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0A33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Stimata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doamna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profesor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/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Stimate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domnule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profesor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,</w:t>
      </w:r>
    </w:p>
    <w:p w14:paraId="2D7EFEBA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BFEE1E2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Institutul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Studii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Financiare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 in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parteneriat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cu 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Uniunea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Națională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a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Societăților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Asigurare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Reasigurare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din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România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anunța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lansarea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proiectului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specializare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pentru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studenti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"Academia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Asigurari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".</w:t>
      </w:r>
    </w:p>
    <w:p w14:paraId="7C2CA3C4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793A265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Proiectul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este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deschis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oricărui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student al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Universității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dvs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,</w:t>
      </w:r>
      <w:proofErr w:type="gram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care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doreste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își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dezvolte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cunoștințele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despre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domeniul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asigurarilor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prin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interacțiunea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cu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specialiști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din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asigurari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14:paraId="55C9D0D6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A5D7AE8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Important:</w:t>
      </w:r>
    </w:p>
    <w:p w14:paraId="2F40F5F7" w14:textId="77777777" w:rsidR="00593160" w:rsidRPr="00593160" w:rsidRDefault="00593160" w:rsidP="0059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cei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interesați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pregatesc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un CV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un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eseu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1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pagina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le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trimit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până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pe </w:t>
      </w:r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15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februarie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 </w:t>
      </w: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la </w:t>
      </w:r>
      <w:hyperlink r:id="rId5" w:tgtFrame="_blank" w:history="1">
        <w:r w:rsidRPr="0059316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academia@unsar.ro</w:t>
        </w:r>
      </w:hyperlink>
    </w:p>
    <w:p w14:paraId="6A28DCD8" w14:textId="77777777" w:rsidR="00593160" w:rsidRPr="00593160" w:rsidRDefault="00593160" w:rsidP="0059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vor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fi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selectați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25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studenti</w:t>
      </w:r>
      <w:proofErr w:type="spellEnd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 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pentru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a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participa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GRATUIT la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acest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program</w:t>
      </w:r>
    </w:p>
    <w:p w14:paraId="3CAD3BB0" w14:textId="77777777" w:rsidR="00593160" w:rsidRPr="00593160" w:rsidRDefault="00593160" w:rsidP="0059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cei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selectați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participa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la 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sesiuni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training (90 min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fiecare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)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oferite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online pe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teme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precum: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subscriere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, management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risc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daune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etc. </w:t>
      </w:r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1-28.03.2022</w:t>
      </w:r>
    </w:p>
    <w:p w14:paraId="5CD79405" w14:textId="77777777" w:rsidR="00593160" w:rsidRPr="00593160" w:rsidRDefault="00593160" w:rsidP="0059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se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formează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5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echipe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lucrează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la un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studiu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caz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pana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pe </w:t>
      </w:r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12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aprilie</w:t>
      </w:r>
      <w:proofErr w:type="spellEnd"/>
    </w:p>
    <w:p w14:paraId="55566FC9" w14:textId="77777777" w:rsidR="00593160" w:rsidRPr="00593160" w:rsidRDefault="00593160" w:rsidP="0059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echipa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castigatoare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castiga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5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laptopuri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- </w:t>
      </w:r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20 </w:t>
      </w:r>
      <w:proofErr w:type="spellStart"/>
      <w:r w:rsidRPr="0059316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aprilie</w:t>
      </w:r>
      <w:proofErr w:type="spellEnd"/>
    </w:p>
    <w:p w14:paraId="700B6867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0B13753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Mai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multe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detalii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regasiti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fldChar w:fldCharType="begin"/>
      </w: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instrText xml:space="preserve"> HYPERLINK "https://www.isf.ro/ro/academia-de-asigurari" \t "_blank" </w:instrText>
      </w: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fldChar w:fldCharType="separate"/>
      </w:r>
      <w:r w:rsidRPr="00593160">
        <w:rPr>
          <w:rFonts w:ascii="Georgia" w:eastAsia="Times New Roman" w:hAnsi="Georgia" w:cs="Times New Roman"/>
          <w:color w:val="1155CC"/>
          <w:sz w:val="24"/>
          <w:szCs w:val="24"/>
          <w:u w:val="single"/>
        </w:rPr>
        <w:t>aici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fldChar w:fldCharType="end"/>
      </w:r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14:paraId="29A42107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893D407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Atașat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vizualul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promovare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al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acestui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proiect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14:paraId="7A39BE49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445DF62" w14:textId="77777777" w:rsidR="00593160" w:rsidRPr="00593160" w:rsidRDefault="00593160" w:rsidP="005931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Speram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ca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acest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proiect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atraga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cat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mai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mulți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studenti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pe care ii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coordonati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la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asigurari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-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participarea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este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utilă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celor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care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doresc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informatii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suplimentare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pentru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lucrările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finalizare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pentru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cei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care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doresc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participe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la un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stagiu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practica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sau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chiar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sa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se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angajeze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într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-o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companie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 xml:space="preserve"> de </w:t>
      </w:r>
      <w:proofErr w:type="spellStart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asigurari</w:t>
      </w:r>
      <w:proofErr w:type="spellEnd"/>
      <w:r w:rsidRPr="00593160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14:paraId="05949166" w14:textId="77777777" w:rsidR="00491F3E" w:rsidRDefault="00491F3E" w:rsidP="00491F3E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conf.univ.dr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</w:t>
      </w:r>
      <w:r>
        <w:rPr>
          <w:rFonts w:ascii="Arial" w:hAnsi="Arial" w:cs="Arial"/>
          <w:b/>
          <w:bCs/>
          <w:color w:val="222222"/>
          <w:sz w:val="27"/>
          <w:szCs w:val="27"/>
        </w:rPr>
        <w:t> Laura Elly NAGHI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990000"/>
          <w:sz w:val="20"/>
          <w:szCs w:val="20"/>
        </w:rPr>
        <w:t>Coordonator</w:t>
      </w:r>
      <w:proofErr w:type="spellEnd"/>
      <w:r>
        <w:rPr>
          <w:rFonts w:ascii="Arial" w:hAnsi="Arial" w:cs="Arial"/>
          <w:b/>
          <w:bCs/>
          <w:color w:val="99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90000"/>
          <w:sz w:val="20"/>
          <w:szCs w:val="20"/>
        </w:rPr>
        <w:t>Departament</w:t>
      </w:r>
      <w:proofErr w:type="spellEnd"/>
      <w:r>
        <w:rPr>
          <w:rFonts w:ascii="Arial" w:hAnsi="Arial" w:cs="Arial"/>
          <w:b/>
          <w:bCs/>
          <w:color w:val="99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90000"/>
          <w:sz w:val="20"/>
          <w:szCs w:val="20"/>
        </w:rPr>
        <w:t>Educație</w:t>
      </w:r>
      <w:proofErr w:type="spellEnd"/>
      <w:r>
        <w:rPr>
          <w:rFonts w:ascii="Arial" w:hAnsi="Arial" w:cs="Arial"/>
          <w:b/>
          <w:bCs/>
          <w:color w:val="99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90000"/>
          <w:sz w:val="20"/>
          <w:szCs w:val="20"/>
        </w:rPr>
        <w:t>Financiară</w:t>
      </w:r>
      <w:proofErr w:type="spellEnd"/>
    </w:p>
    <w:p w14:paraId="2F9AA590" w14:textId="77777777" w:rsidR="00491F3E" w:rsidRDefault="00491F3E" w:rsidP="0049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0D81D82D" wp14:editId="494EEDDF">
            <wp:extent cx="1905000" cy="1028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3EEE" w14:textId="77777777" w:rsidR="00491F3E" w:rsidRDefault="00491F3E" w:rsidP="0049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C00000"/>
        </w:rPr>
        <w:t>E-mail: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laur</w:t>
        </w:r>
      </w:hyperlink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a.naghi@isf.ro</w:t>
        </w:r>
      </w:hyperlink>
    </w:p>
    <w:p w14:paraId="35512473" w14:textId="77777777" w:rsidR="00491F3E" w:rsidRDefault="00491F3E" w:rsidP="0049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Mobil:  +40.757.352.031</w:t>
      </w:r>
    </w:p>
    <w:p w14:paraId="04F03084" w14:textId="77777777" w:rsidR="00491F3E" w:rsidRDefault="00491F3E" w:rsidP="0049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C00000"/>
        </w:rPr>
        <w:t>Web: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www.isf.ro</w:t>
        </w:r>
      </w:hyperlink>
    </w:p>
    <w:p w14:paraId="72B086CE" w14:textId="77777777" w:rsidR="009A1072" w:rsidRDefault="00491F3E"/>
    <w:sectPr w:rsidR="009A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38EF"/>
    <w:multiLevelType w:val="multilevel"/>
    <w:tmpl w:val="D93E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FA"/>
    <w:rsid w:val="00183E74"/>
    <w:rsid w:val="00297853"/>
    <w:rsid w:val="002F56FA"/>
    <w:rsid w:val="00491F3E"/>
    <w:rsid w:val="005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97DAE-C33A-4005-A131-DAF77DE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naghi@isfin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naghi@isfi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cademia@unsar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f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ciumas</dc:creator>
  <cp:keywords/>
  <dc:description/>
  <cp:lastModifiedBy>ciumas</cp:lastModifiedBy>
  <cp:revision>5</cp:revision>
  <dcterms:created xsi:type="dcterms:W3CDTF">2022-01-31T08:55:00Z</dcterms:created>
  <dcterms:modified xsi:type="dcterms:W3CDTF">2022-01-31T08:56:00Z</dcterms:modified>
</cp:coreProperties>
</file>